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8EC" w:rsidRDefault="00E778EC" w:rsidP="00E778EC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8"/>
          <w:szCs w:val="26"/>
        </w:rPr>
        <w:t>Dr.Manoj</w:t>
      </w:r>
      <w:proofErr w:type="spellEnd"/>
      <w:r>
        <w:rPr>
          <w:b/>
          <w:bCs/>
          <w:sz w:val="28"/>
          <w:szCs w:val="26"/>
        </w:rPr>
        <w:t xml:space="preserve"> Kumar</w:t>
      </w:r>
    </w:p>
    <w:p w:rsidR="00E778EC" w:rsidRDefault="00E778EC" w:rsidP="00E778E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Associate professor</w:t>
      </w:r>
    </w:p>
    <w:p w:rsidR="00E778EC" w:rsidRDefault="00E778EC" w:rsidP="00E778E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Department of Chemistry</w:t>
      </w:r>
    </w:p>
    <w:p w:rsidR="00E778EC" w:rsidRDefault="00E778EC" w:rsidP="00E778E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Raja Singh </w:t>
      </w:r>
      <w:proofErr w:type="spellStart"/>
      <w:r>
        <w:rPr>
          <w:b/>
          <w:bCs/>
          <w:sz w:val="24"/>
          <w:szCs w:val="24"/>
        </w:rPr>
        <w:t>College</w:t>
      </w:r>
      <w:proofErr w:type="gramStart"/>
      <w:r>
        <w:rPr>
          <w:b/>
          <w:bCs/>
          <w:sz w:val="24"/>
          <w:szCs w:val="24"/>
        </w:rPr>
        <w:t>,Siwan</w:t>
      </w:r>
      <w:proofErr w:type="spellEnd"/>
      <w:proofErr w:type="gramEnd"/>
    </w:p>
    <w:p w:rsidR="00E778EC" w:rsidRDefault="00E778EC" w:rsidP="00E778E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Structure of </w:t>
      </w:r>
      <w:proofErr w:type="spellStart"/>
      <w:r>
        <w:rPr>
          <w:b/>
          <w:bCs/>
          <w:sz w:val="28"/>
          <w:szCs w:val="28"/>
        </w:rPr>
        <w:t>NaCl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E778EC" w:rsidRDefault="00E778EC" w:rsidP="00E778EC">
      <w:pPr>
        <w:rPr>
          <w:sz w:val="28"/>
          <w:szCs w:val="26"/>
        </w:rPr>
      </w:pPr>
      <w: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74" type="#_x0000_t23" style="position:absolute;margin-left:227.6pt;margin-top:24.5pt;width:7.15pt;height:7.15pt;z-index:251658240"/>
        </w:pict>
      </w:r>
      <w:r>
        <w:pict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_x0000_s1065" type="#_x0000_t59" style="position:absolute;margin-left:227.6pt;margin-top:24.5pt;width:7.15pt;height:7.15pt;z-index:251658240" fillcolor="black [3200]" strokecolor="#f2f2f2 [3041]" strokeweight="3pt">
            <v:shadow on="t" type="perspective" color="#7f7f7f [1601]" opacity=".5" offset="1pt" offset2="-1pt"/>
          </v:shape>
        </w:pict>
      </w:r>
      <w:r>
        <w:pict>
          <v:oval id="_x0000_s1048" style="position:absolute;margin-left:320.25pt;margin-top:28.25pt;width:7.15pt;height:7.15pt;z-index:251658240"/>
        </w:pict>
      </w:r>
      <w:r>
        <w:pict>
          <v:oval id="_x0000_s1047" style="position:absolute;margin-left:155.25pt;margin-top:28.25pt;width:7.15pt;height:7.15pt;z-index:251658240"/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234.75pt;margin-top:28.25pt;width:0;height:103.5pt;z-index:251658240" o:connectortype="straight"/>
        </w:pict>
      </w:r>
      <w:r>
        <w:pict>
          <v:shape id="_x0000_s1042" type="#_x0000_t32" style="position:absolute;margin-left:188.25pt;margin-top:28.25pt;width:46.5pt;height:40.5pt;flip:y;z-index:251658240" o:connectortype="straight"/>
        </w:pict>
      </w:r>
      <w:r>
        <w:pict>
          <v:shape id="_x0000_s1035" type="#_x0000_t32" style="position:absolute;margin-left:114pt;margin-top:28.25pt;width:41.25pt;height:40.5pt;flip:y;z-index:251658240" o:connectortype="straight"/>
        </w:pict>
      </w:r>
      <w:r>
        <w:pict>
          <v:shape id="_x0000_s1034" type="#_x0000_t32" style="position:absolute;margin-left:264.75pt;margin-top:28.25pt;width:60pt;height:40.5pt;flip:y;z-index:251658240" o:connectortype="straight"/>
        </w:pict>
      </w:r>
      <w:r>
        <w:pict>
          <v:shape id="_x0000_s1033" type="#_x0000_t32" style="position:absolute;margin-left:324.75pt;margin-top:28.25pt;width:0;height:103.5pt;z-index:251658240" o:connectortype="straight"/>
        </w:pict>
      </w:r>
      <w:r>
        <w:pict>
          <v:shape id="_x0000_s1031" type="#_x0000_t32" style="position:absolute;margin-left:155.25pt;margin-top:28.25pt;width:169.5pt;height:0;z-index:251658240" o:connectortype="straight"/>
        </w:pict>
      </w:r>
      <w:r>
        <w:pict>
          <v:shape id="_x0000_s1030" type="#_x0000_t32" style="position:absolute;margin-left:155.25pt;margin-top:28.25pt;width:3pt;height:108pt;z-index:251658240" o:connectortype="straight" strokecolor="#f2f2f2 [3041]" strokeweight="3pt">
            <v:shadow type="perspective" color="#7f7f7f [1601]" opacity=".5" offset="1pt" offset2="-1pt"/>
          </v:shape>
        </w:pict>
      </w:r>
      <w:proofErr w:type="spellStart"/>
      <w:r>
        <w:rPr>
          <w:sz w:val="28"/>
          <w:szCs w:val="26"/>
        </w:rPr>
        <w:t>Ans</w:t>
      </w:r>
      <w:proofErr w:type="spellEnd"/>
      <w:r>
        <w:rPr>
          <w:sz w:val="28"/>
          <w:szCs w:val="26"/>
        </w:rPr>
        <w:t xml:space="preserve">: The structure of </w:t>
      </w:r>
      <w:proofErr w:type="spellStart"/>
      <w:r>
        <w:rPr>
          <w:sz w:val="28"/>
          <w:szCs w:val="26"/>
        </w:rPr>
        <w:t>NaCl</w:t>
      </w:r>
      <w:proofErr w:type="spellEnd"/>
      <w:r>
        <w:rPr>
          <w:sz w:val="28"/>
          <w:szCs w:val="26"/>
        </w:rPr>
        <w:t xml:space="preserve"> may be represented as below.</w:t>
      </w:r>
    </w:p>
    <w:p w:rsidR="00E778EC" w:rsidRDefault="00E778EC" w:rsidP="00E778EC">
      <w:pPr>
        <w:rPr>
          <w:sz w:val="28"/>
          <w:szCs w:val="26"/>
        </w:rPr>
      </w:pPr>
      <w:r>
        <w:pict>
          <v:shape id="_x0000_s1026" type="#_x0000_t32" style="position:absolute;margin-left:114pt;margin-top:37.2pt;width:150.75pt;height:1.5pt;flip:y;z-index:251658240" o:connectortype="straight"/>
        </w:pict>
      </w:r>
      <w:r>
        <w:pict>
          <v:shape id="_x0000_s1027" type="#_x0000_t32" style="position:absolute;margin-left:114pt;margin-top:38.7pt;width:0;height:94.5pt;z-index:251658240" o:connectortype="straight"/>
        </w:pict>
      </w:r>
      <w:r>
        <w:pict>
          <v:shape id="_x0000_s1028" type="#_x0000_t32" style="position:absolute;margin-left:264.75pt;margin-top:38.7pt;width:0;height:94.5pt;z-index:251658240" o:connectortype="straight"/>
        </w:pict>
      </w:r>
      <w:r>
        <w:pict>
          <v:shape id="_x0000_s1029" type="#_x0000_t32" style="position:absolute;margin-left:114pt;margin-top:132pt;width:150.75pt;height:0;z-index:251658240" o:connectortype="straight"/>
        </w:pict>
      </w:r>
      <w:r>
        <w:pict>
          <v:shape id="_x0000_s1032" type="#_x0000_t32" style="position:absolute;margin-left:158.25pt;margin-top:100.9pt;width:166.5pt;height:4.5pt;flip:y;z-index:251658240" o:connectortype="straight"/>
        </w:pict>
      </w:r>
      <w:r>
        <w:pict>
          <v:shape id="_x0000_s1036" type="#_x0000_t32" style="position:absolute;margin-left:114pt;margin-top:105.4pt;width:44.25pt;height:27pt;flip:y;z-index:251658240" o:connectortype="straight"/>
        </w:pict>
      </w:r>
      <w:r>
        <w:pict>
          <v:shape id="_x0000_s1037" type="#_x0000_t32" style="position:absolute;margin-left:264.75pt;margin-top:100.9pt;width:60pt;height:31.5pt;flip:y;z-index:251658240" o:connectortype="straight"/>
        </w:pict>
      </w:r>
      <w:r>
        <w:pict>
          <v:shape id="_x0000_s1038" type="#_x0000_t32" style="position:absolute;margin-left:136.5pt;margin-top:18.1pt;width:156pt;height:.75pt;z-index:251658240" o:connectortype="straight"/>
        </w:pict>
      </w:r>
      <w:r>
        <w:pict>
          <v:shape id="_x0000_s1039" type="#_x0000_t32" style="position:absolute;margin-left:141pt;margin-top:113.65pt;width:151.5pt;height:3pt;z-index:251658240" o:connectortype="straight"/>
        </w:pict>
      </w:r>
      <w:r>
        <w:pict>
          <v:shape id="_x0000_s1040" type="#_x0000_t32" style="position:absolute;margin-left:136.5pt;margin-top:18.1pt;width:4.5pt;height:99.75pt;z-index:251658240" o:connectortype="straight"/>
        </w:pict>
      </w:r>
      <w:r>
        <w:pict>
          <v:shape id="_x0000_s1041" type="#_x0000_t32" style="position:absolute;margin-left:292.5pt;margin-top:18.85pt;width:0;height:99pt;z-index:251658240" o:connectortype="straight"/>
        </w:pict>
      </w:r>
      <w:r>
        <w:pict>
          <v:shape id="_x0000_s1043" type="#_x0000_t32" style="position:absolute;margin-left:188.25pt;margin-top:38.7pt;width:0;height:94.5pt;z-index:251658240" o:connectortype="straight"/>
        </w:pict>
      </w:r>
      <w:r>
        <w:pict>
          <v:shape id="_x0000_s1045" type="#_x0000_t32" style="position:absolute;margin-left:211.5pt;margin-top:18.1pt;width:3.75pt;height:96.75pt;z-index:251658240" o:connectortype="straight"/>
        </w:pict>
      </w:r>
      <w:r>
        <w:pict>
          <v:shape id="_x0000_s1046" type="#_x0000_t32" style="position:absolute;margin-left:188.25pt;margin-top:100.9pt;width:46.5pt;height:31.5pt;flip:x;z-index:251658240" o:connectortype="straight"/>
        </w:pict>
      </w:r>
      <w:r>
        <w:pict>
          <v:oval id="_x0000_s1049" style="position:absolute;margin-left:114pt;margin-top:31.55pt;width:7.15pt;height:7.15pt;z-index:251658240"/>
        </w:pict>
      </w:r>
      <w:r>
        <w:pict>
          <v:oval id="_x0000_s1050" style="position:absolute;margin-left:205.5pt;margin-top:18.1pt;width:9.75pt;height:7.15pt;z-index:251658240"/>
        </w:pict>
      </w:r>
      <w:r>
        <w:pict>
          <v:oval id="_x0000_s1051" style="position:absolute;margin-left:205.5pt;margin-top:109.5pt;width:9.75pt;height:7.15pt;z-index:251658240"/>
        </w:pict>
      </w:r>
      <w:r>
        <w:pict>
          <v:shape id="_x0000_s1052" type="#_x0000_t32" style="position:absolute;margin-left:114pt;margin-top:60.8pt;width:44.25pt;height:27pt;flip:y;z-index:251658240" o:connectortype="straight"/>
        </w:pict>
      </w:r>
      <w:r>
        <w:pict>
          <v:shape id="_x0000_s1053" type="#_x0000_t32" style="position:absolute;margin-left:114pt;margin-top:87.4pt;width:150.75pt;height:0;z-index:251658240" o:connectortype="straight"/>
        </w:pict>
      </w:r>
      <w:r>
        <w:pict>
          <v:shape id="_x0000_s1054" type="#_x0000_t32" style="position:absolute;margin-left:141pt;margin-top:69.8pt;width:151.5pt;height:3pt;flip:y;z-index:251658240" o:connectortype="straight"/>
        </w:pict>
      </w:r>
      <w:r>
        <w:pict>
          <v:shape id="_x0000_s1055" type="#_x0000_t32" style="position:absolute;margin-left:158.25pt;margin-top:56.7pt;width:166.5pt;height:4.5pt;flip:y;z-index:251658240" o:connectortype="straight"/>
        </w:pict>
      </w:r>
      <w:r>
        <w:pict>
          <v:shape id="_x0000_s1056" type="#_x0000_t32" style="position:absolute;margin-left:265.9pt;margin-top:56.7pt;width:58.85pt;height:31.5pt;flip:x;z-index:251658240" o:connectortype="straight"/>
        </w:pict>
      </w:r>
      <w:r>
        <w:pict>
          <v:oval id="_x0000_s1057" style="position:absolute;margin-left:136.5pt;margin-top:69.8pt;width:9pt;height:7.15pt;z-index:251658240"/>
        </w:pict>
      </w:r>
      <w:r>
        <w:pict>
          <v:oval id="_x0000_s1058" style="position:absolute;margin-left:112.15pt;margin-top:124.85pt;width:9pt;height:7.15pt;z-index:251658240"/>
        </w:pict>
      </w:r>
      <w:r>
        <w:pict>
          <v:oval id="_x0000_s1059" style="position:absolute;margin-left:158.25pt;margin-top:100.9pt;width:7.15pt;height:8.6pt;z-index:251658240"/>
        </w:pict>
      </w:r>
      <w:r>
        <w:pict>
          <v:oval id="_x0000_s1060" style="position:absolute;margin-left:317.6pt;margin-top:93.75pt;width:7.15pt;height:7.15pt;z-index:251658240"/>
        </w:pict>
      </w:r>
      <w:r>
        <w:pict>
          <v:oval id="_x0000_s1061" style="position:absolute;margin-left:264.75pt;margin-top:124.85pt;width:7.15pt;height:7.15pt;z-index:251658240"/>
        </w:pict>
      </w:r>
      <w:r>
        <w:pict>
          <v:oval id="_x0000_s1062" style="position:absolute;margin-left:292.5pt;margin-top:69.8pt;width:7.15pt;height:7.15pt;z-index:251658240"/>
        </w:pict>
      </w:r>
      <w:r>
        <w:pict>
          <v:oval id="_x0000_s1063" style="position:absolute;margin-left:258.75pt;margin-top:36.05pt;width:7.15pt;height:7.15pt;z-index:251658240"/>
        </w:pict>
      </w:r>
      <w:r>
        <w:pict>
          <v:shape id="_x0000_s1064" type="#_x0000_t23" style="position:absolute;margin-left:133.85pt;margin-top:18.1pt;width:7.15pt;height:7.15pt;z-index:251658240"/>
        </w:pict>
      </w:r>
      <w:r>
        <w:pict>
          <v:shape id="_x0000_s1066" type="#_x0000_t23" style="position:absolute;margin-left:292.5pt;margin-top:18.1pt;width:7.15pt;height:7.15pt;z-index:251658240"/>
        </w:pict>
      </w:r>
      <w:r>
        <w:pict>
          <v:shape id="_x0000_s1067" type="#_x0000_t23" style="position:absolute;margin-left:317.6pt;margin-top:56.7pt;width:7.15pt;height:7.15pt;z-index:251658240"/>
        </w:pict>
      </w:r>
      <w:r>
        <w:pict>
          <v:shapetype id="_x0000_t58" coordsize="21600,21600" o:spt="58" adj="2538" path="m21600,10800l@3@6,18436,3163@4@5,10800,0@6@5,3163,3163@5@6,,10800@5@4,3163,18436@6@3,10800,21600@4@3,18436,18436@3@4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</v:formulas>
            <v:path gradientshapeok="t" o:connecttype="rect" textboxrect="@9,@9,@8,@8"/>
            <v:handles>
              <v:h position="#0,center" xrange="0,10800"/>
            </v:handles>
          </v:shapetype>
          <v:shape id="_x0000_s1068" type="#_x0000_t58" style="position:absolute;margin-left:292.5pt;margin-top:109.5pt;width:7.15pt;height:7.15pt;z-index:251658240"/>
        </w:pict>
      </w:r>
      <w:r>
        <w:pict>
          <v:shape id="_x0000_s1069" type="#_x0000_t23" style="position:absolute;margin-left:188.25pt;margin-top:124.85pt;width:7.5pt;height:7.15pt;z-index:251658240"/>
        </w:pict>
      </w:r>
      <w:r>
        <w:pict>
          <v:shape id="_x0000_s1070" type="#_x0000_t23" style="position:absolute;margin-left:227.6pt;margin-top:93.75pt;width:7.15pt;height:7.15pt;z-index:251658240"/>
        </w:pict>
      </w:r>
      <w:r>
        <w:pict>
          <v:shape id="_x0000_s1071" type="#_x0000_t23" style="position:absolute;margin-left:155.25pt;margin-top:60.8pt;width:7.15pt;height:9pt;z-index:251658240"/>
        </w:pict>
      </w:r>
      <w:r>
        <w:pict>
          <v:shape id="_x0000_s1072" type="#_x0000_t23" style="position:absolute;margin-left:114pt;margin-top:76.95pt;width:7.15pt;height:10.85pt;z-index:251658240"/>
        </w:pict>
      </w:r>
      <w:r>
        <w:pict>
          <v:shape id="_x0000_s1073" type="#_x0000_t23" style="position:absolute;margin-left:258.75pt;margin-top:76.95pt;width:7.15pt;height:10.85pt;z-index:251658240"/>
        </w:pict>
      </w:r>
      <w:r>
        <w:pict>
          <v:shape id="_x0000_s1075" type="#_x0000_t23" style="position:absolute;margin-left:292.5pt;margin-top:113.65pt;width:7.15pt;height:7.15pt;z-index:251658240" fillcolor="black [3200]" strokecolor="#f2f2f2 [3041]" strokeweight="3pt">
            <v:shadow on="t" type="perspective" color="#7f7f7f [1601]" opacity=".5" offset="1pt" offset2="-1pt"/>
          </v:shape>
        </w:pict>
      </w:r>
      <w:r>
        <w:pict>
          <v:shape id="_x0000_s1076" type="#_x0000_t23" style="position:absolute;margin-left:112.1pt;margin-top:76.95pt;width:7.15pt;height:10.85pt;z-index:251658240" fillcolor="#f79646 [3209]" strokecolor="#f2f2f2 [3041]" strokeweight="3pt">
            <v:shadow on="t" type="perspective" color="#974706 [1609]" opacity=".5" offset="1pt" offset2="-1pt"/>
          </v:shape>
        </w:pict>
      </w:r>
    </w:p>
    <w:p w:rsidR="00E778EC" w:rsidRDefault="00E778EC" w:rsidP="00E778EC">
      <w:pPr>
        <w:rPr>
          <w:sz w:val="28"/>
          <w:szCs w:val="26"/>
        </w:rPr>
      </w:pPr>
    </w:p>
    <w:p w:rsidR="00E778EC" w:rsidRDefault="00E778EC" w:rsidP="00E778EC">
      <w:pPr>
        <w:rPr>
          <w:sz w:val="28"/>
          <w:szCs w:val="26"/>
        </w:rPr>
      </w:pPr>
    </w:p>
    <w:p w:rsidR="00E778EC" w:rsidRDefault="00E778EC" w:rsidP="00E778EC">
      <w:pPr>
        <w:rPr>
          <w:sz w:val="28"/>
          <w:szCs w:val="26"/>
        </w:rPr>
      </w:pPr>
    </w:p>
    <w:p w:rsidR="00E778EC" w:rsidRDefault="00E778EC" w:rsidP="00E778EC">
      <w:pPr>
        <w:rPr>
          <w:sz w:val="28"/>
          <w:szCs w:val="26"/>
        </w:rPr>
      </w:pPr>
    </w:p>
    <w:p w:rsidR="00E778EC" w:rsidRDefault="00E778EC" w:rsidP="00E778EC">
      <w:pPr>
        <w:rPr>
          <w:sz w:val="28"/>
          <w:szCs w:val="26"/>
        </w:rPr>
      </w:pPr>
    </w:p>
    <w:p w:rsidR="00E778EC" w:rsidRDefault="00E778EC" w:rsidP="00E778EC">
      <w:pPr>
        <w:rPr>
          <w:sz w:val="28"/>
          <w:szCs w:val="26"/>
        </w:rPr>
      </w:pPr>
      <w:r>
        <w:rPr>
          <w:sz w:val="28"/>
          <w:szCs w:val="26"/>
        </w:rPr>
        <w:t xml:space="preserve">It has </w:t>
      </w:r>
      <w:proofErr w:type="gramStart"/>
      <w:r>
        <w:rPr>
          <w:sz w:val="28"/>
          <w:szCs w:val="26"/>
        </w:rPr>
        <w:t>face</w:t>
      </w:r>
      <w:proofErr w:type="gram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centred</w:t>
      </w:r>
      <w:proofErr w:type="spellEnd"/>
      <w:r>
        <w:rPr>
          <w:sz w:val="28"/>
          <w:szCs w:val="26"/>
        </w:rPr>
        <w:t xml:space="preserve"> cubic lattice. Na</w:t>
      </w:r>
      <w:proofErr w:type="gramStart"/>
      <w:r>
        <w:rPr>
          <w:sz w:val="28"/>
          <w:szCs w:val="26"/>
          <w:vertAlign w:val="superscript"/>
        </w:rPr>
        <w:t xml:space="preserve">+ </w:t>
      </w:r>
      <w:r>
        <w:rPr>
          <w:sz w:val="28"/>
          <w:szCs w:val="26"/>
        </w:rPr>
        <w:t xml:space="preserve"> are</w:t>
      </w:r>
      <w:proofErr w:type="gramEnd"/>
      <w:r>
        <w:rPr>
          <w:sz w:val="28"/>
          <w:szCs w:val="26"/>
        </w:rPr>
        <w:t xml:space="preserve"> present at the </w:t>
      </w:r>
      <w:proofErr w:type="spellStart"/>
      <w:r>
        <w:rPr>
          <w:sz w:val="28"/>
          <w:szCs w:val="26"/>
        </w:rPr>
        <w:t>corrner’s</w:t>
      </w:r>
      <w:proofErr w:type="spellEnd"/>
      <w:r>
        <w:rPr>
          <w:sz w:val="28"/>
          <w:szCs w:val="26"/>
        </w:rPr>
        <w:t xml:space="preserve"> and face </w:t>
      </w:r>
      <w:proofErr w:type="spellStart"/>
      <w:r>
        <w:rPr>
          <w:sz w:val="28"/>
          <w:szCs w:val="26"/>
        </w:rPr>
        <w:t>centred</w:t>
      </w:r>
      <w:proofErr w:type="spellEnd"/>
      <w:r>
        <w:rPr>
          <w:sz w:val="28"/>
          <w:szCs w:val="26"/>
        </w:rPr>
        <w:t xml:space="preserve"> while </w:t>
      </w:r>
      <w:proofErr w:type="spellStart"/>
      <w:r>
        <w:rPr>
          <w:sz w:val="28"/>
          <w:szCs w:val="26"/>
        </w:rPr>
        <w:t>Cl</w:t>
      </w:r>
      <w:proofErr w:type="spellEnd"/>
      <w:r>
        <w:rPr>
          <w:sz w:val="28"/>
          <w:szCs w:val="26"/>
          <w:vertAlign w:val="superscript"/>
        </w:rPr>
        <w:t>-</w:t>
      </w:r>
      <w:r>
        <w:rPr>
          <w:sz w:val="28"/>
          <w:szCs w:val="26"/>
        </w:rPr>
        <w:t xml:space="preserve"> are present at body centre and edge centre . The structure of sodium chloride we shall find that there are 4 units of sodium and chloride ion each in a unit </w:t>
      </w:r>
      <w:proofErr w:type="spellStart"/>
      <w:r>
        <w:rPr>
          <w:sz w:val="28"/>
          <w:szCs w:val="26"/>
        </w:rPr>
        <w:t>cell.This</w:t>
      </w:r>
      <w:proofErr w:type="spellEnd"/>
      <w:r>
        <w:rPr>
          <w:sz w:val="28"/>
          <w:szCs w:val="26"/>
        </w:rPr>
        <w:t xml:space="preserve"> </w:t>
      </w:r>
      <w:proofErr w:type="gramStart"/>
      <w:r>
        <w:rPr>
          <w:sz w:val="28"/>
          <w:szCs w:val="26"/>
        </w:rPr>
        <w:t>structure  has</w:t>
      </w:r>
      <w:proofErr w:type="gramEnd"/>
      <w:r>
        <w:rPr>
          <w:sz w:val="28"/>
          <w:szCs w:val="26"/>
        </w:rPr>
        <w:t xml:space="preserve"> co-ordination number 6.</w:t>
      </w:r>
    </w:p>
    <w:p w:rsidR="00E778EC" w:rsidRDefault="00E778EC" w:rsidP="00E778EC">
      <w:pPr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Crystal Structure of </w:t>
      </w:r>
      <w:proofErr w:type="spellStart"/>
      <w:r>
        <w:rPr>
          <w:b/>
          <w:bCs/>
          <w:sz w:val="28"/>
          <w:szCs w:val="26"/>
        </w:rPr>
        <w:t>CsCl</w:t>
      </w:r>
      <w:proofErr w:type="spellEnd"/>
    </w:p>
    <w:p w:rsidR="00E778EC" w:rsidRDefault="00E778EC" w:rsidP="00E778EC">
      <w:pPr>
        <w:rPr>
          <w:sz w:val="28"/>
          <w:szCs w:val="26"/>
        </w:rPr>
      </w:pPr>
      <w:r>
        <w:rPr>
          <w:sz w:val="28"/>
          <w:szCs w:val="26"/>
        </w:rPr>
        <w:t xml:space="preserve">The </w:t>
      </w:r>
      <w:proofErr w:type="spellStart"/>
      <w:r>
        <w:rPr>
          <w:sz w:val="28"/>
          <w:szCs w:val="26"/>
        </w:rPr>
        <w:t>CsCl</w:t>
      </w:r>
      <w:proofErr w:type="spellEnd"/>
      <w:r>
        <w:rPr>
          <w:sz w:val="28"/>
          <w:szCs w:val="26"/>
        </w:rPr>
        <w:t xml:space="preserve"> crystallizes as body centered cubic lattice ,the co-ordination number of Cs</w:t>
      </w:r>
      <w:r>
        <w:rPr>
          <w:sz w:val="28"/>
          <w:szCs w:val="26"/>
          <w:vertAlign w:val="superscript"/>
        </w:rPr>
        <w:t>+</w:t>
      </w:r>
      <w:r>
        <w:rPr>
          <w:sz w:val="28"/>
          <w:szCs w:val="26"/>
        </w:rPr>
        <w:t xml:space="preserve"> and </w:t>
      </w:r>
      <w:proofErr w:type="spellStart"/>
      <w:r>
        <w:rPr>
          <w:sz w:val="28"/>
          <w:szCs w:val="26"/>
        </w:rPr>
        <w:t>Cl</w:t>
      </w:r>
      <w:proofErr w:type="spellEnd"/>
      <w:r>
        <w:rPr>
          <w:sz w:val="28"/>
          <w:szCs w:val="26"/>
          <w:vertAlign w:val="superscript"/>
        </w:rPr>
        <w:t>-</w:t>
      </w:r>
      <w:r>
        <w:rPr>
          <w:sz w:val="28"/>
          <w:szCs w:val="26"/>
        </w:rPr>
        <w:t xml:space="preserve"> ions is </w:t>
      </w:r>
      <w:proofErr w:type="spellStart"/>
      <w:r>
        <w:rPr>
          <w:sz w:val="28"/>
          <w:szCs w:val="26"/>
        </w:rPr>
        <w:t>eight.The</w:t>
      </w:r>
      <w:proofErr w:type="spellEnd"/>
      <w:r>
        <w:rPr>
          <w:sz w:val="28"/>
          <w:szCs w:val="26"/>
        </w:rPr>
        <w:t xml:space="preserve"> radius ratio 0.92 also justify </w:t>
      </w:r>
      <w:proofErr w:type="spellStart"/>
      <w:r>
        <w:rPr>
          <w:sz w:val="28"/>
          <w:szCs w:val="26"/>
        </w:rPr>
        <w:t>it.The</w:t>
      </w:r>
      <w:proofErr w:type="spellEnd"/>
      <w:r>
        <w:rPr>
          <w:sz w:val="28"/>
          <w:szCs w:val="26"/>
        </w:rPr>
        <w:t xml:space="preserve"> number of atom at corner is eight and the co-ordination number is also </w:t>
      </w:r>
      <w:proofErr w:type="spellStart"/>
      <w:r>
        <w:rPr>
          <w:sz w:val="28"/>
          <w:szCs w:val="26"/>
        </w:rPr>
        <w:t>eight.The</w:t>
      </w:r>
      <w:proofErr w:type="spellEnd"/>
      <w:r>
        <w:rPr>
          <w:sz w:val="28"/>
          <w:szCs w:val="26"/>
        </w:rPr>
        <w:t xml:space="preserve"> central atom is not shared by any </w:t>
      </w:r>
      <w:proofErr w:type="spellStart"/>
      <w:r>
        <w:rPr>
          <w:sz w:val="28"/>
          <w:szCs w:val="26"/>
        </w:rPr>
        <w:t>atom,hence</w:t>
      </w:r>
      <w:proofErr w:type="spellEnd"/>
      <w:r>
        <w:rPr>
          <w:sz w:val="28"/>
          <w:szCs w:val="26"/>
        </w:rPr>
        <w:t xml:space="preserve"> the effective number of atom per unit cell is 8/8 +1=1+1=2 .The Cs</w:t>
      </w:r>
      <w:r>
        <w:rPr>
          <w:sz w:val="28"/>
          <w:szCs w:val="26"/>
          <w:vertAlign w:val="superscript"/>
        </w:rPr>
        <w:t>+</w:t>
      </w:r>
      <w:r>
        <w:rPr>
          <w:sz w:val="28"/>
          <w:szCs w:val="26"/>
        </w:rPr>
        <w:t xml:space="preserve"> ion is sufficiently large enough to </w:t>
      </w:r>
      <w:proofErr w:type="spellStart"/>
      <w:r>
        <w:rPr>
          <w:sz w:val="28"/>
          <w:szCs w:val="26"/>
        </w:rPr>
        <w:t>to</w:t>
      </w:r>
      <w:proofErr w:type="spellEnd"/>
      <w:r>
        <w:rPr>
          <w:sz w:val="28"/>
          <w:szCs w:val="26"/>
        </w:rPr>
        <w:t xml:space="preserve"> allow eight </w:t>
      </w:r>
      <w:proofErr w:type="spellStart"/>
      <w:r>
        <w:rPr>
          <w:sz w:val="28"/>
          <w:szCs w:val="26"/>
        </w:rPr>
        <w:t>Cl</w:t>
      </w:r>
      <w:proofErr w:type="spellEnd"/>
      <w:r>
        <w:rPr>
          <w:sz w:val="28"/>
          <w:szCs w:val="26"/>
          <w:vertAlign w:val="superscript"/>
        </w:rPr>
        <w:t>-</w:t>
      </w:r>
      <w:r>
        <w:rPr>
          <w:sz w:val="28"/>
          <w:szCs w:val="26"/>
        </w:rPr>
        <w:t xml:space="preserve"> ions to surround it without touching each other and </w:t>
      </w:r>
      <w:proofErr w:type="spellStart"/>
      <w:r>
        <w:rPr>
          <w:sz w:val="28"/>
          <w:szCs w:val="26"/>
        </w:rPr>
        <w:t>v.v.It</w:t>
      </w:r>
      <w:proofErr w:type="spellEnd"/>
      <w:r>
        <w:rPr>
          <w:sz w:val="28"/>
          <w:szCs w:val="26"/>
        </w:rPr>
        <w:t xml:space="preserve"> is neither close packed arrangement not strictly </w:t>
      </w:r>
      <w:proofErr w:type="spellStart"/>
      <w:r>
        <w:rPr>
          <w:sz w:val="28"/>
          <w:szCs w:val="26"/>
        </w:rPr>
        <w:t>b.c.c.In</w:t>
      </w:r>
      <w:proofErr w:type="spellEnd"/>
      <w:r>
        <w:rPr>
          <w:sz w:val="28"/>
          <w:szCs w:val="26"/>
        </w:rPr>
        <w:t xml:space="preserve"> a </w:t>
      </w:r>
      <w:proofErr w:type="spellStart"/>
      <w:r>
        <w:rPr>
          <w:sz w:val="28"/>
          <w:szCs w:val="26"/>
        </w:rPr>
        <w:t>b.c.c</w:t>
      </w:r>
      <w:proofErr w:type="spellEnd"/>
      <w:r>
        <w:rPr>
          <w:sz w:val="28"/>
          <w:szCs w:val="26"/>
        </w:rPr>
        <w:t xml:space="preserve"> arrangement points at the centre and those at corners are identical whereas in this case they have different </w:t>
      </w:r>
      <w:proofErr w:type="spellStart"/>
      <w:r>
        <w:rPr>
          <w:sz w:val="28"/>
          <w:szCs w:val="26"/>
        </w:rPr>
        <w:t>radii.The</w:t>
      </w:r>
      <w:proofErr w:type="spellEnd"/>
      <w:r>
        <w:rPr>
          <w:sz w:val="28"/>
          <w:szCs w:val="26"/>
        </w:rPr>
        <w:t xml:space="preserve"> unit cell of cerium chloride is shown in fig.</w:t>
      </w:r>
    </w:p>
    <w:p w:rsidR="00E778EC" w:rsidRDefault="00E778EC" w:rsidP="00E778EC">
      <w:pPr>
        <w:rPr>
          <w:sz w:val="28"/>
          <w:szCs w:val="26"/>
        </w:rPr>
      </w:pPr>
    </w:p>
    <w:p w:rsidR="00E778EC" w:rsidRDefault="00E778EC" w:rsidP="00E778EC">
      <w:pPr>
        <w:rPr>
          <w:sz w:val="28"/>
          <w:szCs w:val="26"/>
        </w:rPr>
      </w:pPr>
      <w:r>
        <w:pict>
          <v:shape id="_x0000_s1077" type="#_x0000_t32" style="position:absolute;margin-left:144.75pt;margin-top:33.8pt;width:159.75pt;height:2.25pt;flip:y;z-index:251658240" o:connectortype="straight"/>
        </w:pict>
      </w:r>
      <w:r>
        <w:pict>
          <v:shape id="_x0000_s1078" type="#_x0000_t32" style="position:absolute;margin-left:144.8pt;margin-top:36.05pt;width:0;height:101.25pt;z-index:251658240" o:connectortype="straight"/>
        </w:pict>
      </w:r>
      <w:r>
        <w:pict>
          <v:shape id="_x0000_s1079" type="#_x0000_t32" style="position:absolute;margin-left:304.5pt;margin-top:33.8pt;width:0;height:103.5pt;z-index:251658240" o:connectortype="straight"/>
        </w:pict>
      </w:r>
      <w:r>
        <w:pict>
          <v:shape id="_x0000_s1080" type="#_x0000_t32" style="position:absolute;margin-left:144.75pt;margin-top:136.1pt;width:159.75pt;height:0;z-index:251658240" o:connectortype="straight"/>
        </w:pict>
      </w:r>
      <w:r>
        <w:pict>
          <v:shape id="_x0000_s1081" type="#_x0000_t32" style="position:absolute;margin-left:165.75pt;margin-top:8.7pt;width:2.25pt;height:107.25pt;z-index:251658240" o:connectortype="straight"/>
        </w:pict>
      </w:r>
      <w:r>
        <w:pict>
          <v:shape id="_x0000_s1082" type="#_x0000_t32" style="position:absolute;margin-left:168pt;margin-top:8.7pt;width:158.25pt;height:0;z-index:251658240" o:connectortype="straight"/>
        </w:pict>
      </w:r>
      <w:r>
        <w:pict>
          <v:shape id="_x0000_s1083" type="#_x0000_t32" style="position:absolute;margin-left:168pt;margin-top:114.75pt;width:158.25pt;height:0;z-index:251658240" o:connectortype="straight"/>
        </w:pict>
      </w:r>
      <w:r>
        <w:pict>
          <v:shape id="_x0000_s1084" type="#_x0000_t32" style="position:absolute;margin-left:326.25pt;margin-top:8.7pt;width:0;height:107.25pt;z-index:251658240" o:connectortype="straight"/>
        </w:pict>
      </w:r>
      <w:r>
        <w:pict>
          <v:shape id="_x0000_s1085" type="#_x0000_t32" style="position:absolute;margin-left:304.5pt;margin-top:12.45pt;width:21.75pt;height:24pt;flip:y;z-index:251658240" o:connectortype="straight"/>
        </w:pict>
      </w:r>
      <w:r>
        <w:pict>
          <v:shape id="_x0000_s1086" type="#_x0000_t32" style="position:absolute;margin-left:144.8pt;margin-top:114.75pt;width:23.2pt;height:21.75pt;flip:y;z-index:251658240" o:connectortype="straight"/>
        </w:pict>
      </w:r>
      <w:r>
        <w:pict>
          <v:shape id="_x0000_s1087" type="#_x0000_t32" style="position:absolute;margin-left:144.8pt;margin-top:8.7pt;width:20.95pt;height:27.75pt;flip:y;z-index:251658240" o:connectortype="straight"/>
        </w:pict>
      </w:r>
      <w:r>
        <w:pict>
          <v:shape id="_x0000_s1088" type="#_x0000_t32" style="position:absolute;margin-left:304.5pt;margin-top:114.75pt;width:21.75pt;height:21.75pt;flip:y;z-index:251658240" o:connectortype="straight"/>
        </w:pict>
      </w:r>
      <w:r>
        <w:pict>
          <v:shape id="_x0000_s1089" type="#_x0000_t32" style="position:absolute;margin-left:144.8pt;margin-top:36.05pt;width:181.45pt;height:79.5pt;z-index:251658240" o:connectortype="straight"/>
        </w:pict>
      </w:r>
      <w:r>
        <w:pict>
          <v:shape id="_x0000_s1090" type="#_x0000_t32" style="position:absolute;margin-left:165.75pt;margin-top:8.7pt;width:138.75pt;height:129pt;z-index:251658240" o:connectortype="straight"/>
        </w:pict>
      </w:r>
      <w:r>
        <w:pict>
          <v:shape id="_x0000_s1091" type="#_x0000_t32" style="position:absolute;margin-left:144.8pt;margin-top:12.45pt;width:181.45pt;height:125.25pt;flip:y;z-index:251658240" o:connectortype="straight"/>
        </w:pict>
      </w:r>
      <w:r>
        <w:pict>
          <v:shape id="_x0000_s1092" type="#_x0000_t32" style="position:absolute;margin-left:144.8pt;margin-top:33.8pt;width:159.7pt;height:103.5pt;flip:y;z-index:251658240" o:connectortype="straight"/>
        </w:pict>
      </w:r>
      <w:r>
        <w:pict>
          <v:oval id="_x0000_s1093" style="position:absolute;margin-left:160.85pt;margin-top:8.7pt;width:7.15pt;height:7.15pt;z-index:251658240"/>
        </w:pict>
      </w:r>
      <w:r>
        <w:pict>
          <v:oval id="_x0000_s1094" style="position:absolute;margin-left:326.25pt;margin-top:8.7pt;width:7.15pt;height:7.15pt;z-index:251658240"/>
        </w:pict>
      </w:r>
      <w:r>
        <w:pict>
          <v:oval id="_x0000_s1095" style="position:absolute;margin-left:144.8pt;margin-top:131.6pt;width:7.15pt;height:9pt;z-index:251658240"/>
        </w:pict>
      </w:r>
      <w:r>
        <w:pict>
          <v:oval id="_x0000_s1096" style="position:absolute;margin-left:144.75pt;margin-top:29.3pt;width:7.2pt;height:7.15pt;z-index:251658240"/>
        </w:pict>
      </w:r>
      <w:r>
        <w:pict>
          <v:oval id="_x0000_s1097" style="position:absolute;margin-left:304.5pt;margin-top:131.6pt;width:7.15pt;height:9pt;z-index:251658240"/>
        </w:pict>
      </w:r>
      <w:r>
        <w:pict>
          <v:oval id="_x0000_s1098" style="position:absolute;margin-left:319.1pt;margin-top:111.75pt;width:7.15pt;height:8.25pt;z-index:251658240"/>
        </w:pict>
      </w:r>
      <w:r>
        <w:pict>
          <v:oval id="_x0000_s1099" style="position:absolute;margin-left:160.85pt;margin-top:111.75pt;width:7.15pt;height:8.25pt;z-index:251658240"/>
        </w:pict>
      </w:r>
      <w:r>
        <w:pict>
          <v:oval id="_x0000_s1100" style="position:absolute;margin-left:304.5pt;margin-top:29.3pt;width:7.15pt;height:7.15pt;z-index:251658240"/>
        </w:pict>
      </w:r>
      <w:r>
        <w:pict>
          <v:shape id="_x0000_s1101" type="#_x0000_t58" style="position:absolute;margin-left:232.1pt;margin-top:72.75pt;width:7.15pt;height:7.15pt;z-index:251658240" fillcolor="#4f81bd [3204]" strokecolor="#f2f2f2 [3041]" strokeweight="3pt">
            <v:shadow on="t" type="perspective" color="#243f60 [1604]" opacity=".5" offset="1pt" offset2="-1pt"/>
          </v:shape>
        </w:pict>
      </w:r>
    </w:p>
    <w:p w:rsidR="00E778EC" w:rsidRDefault="00E778EC" w:rsidP="00E778EC">
      <w:pPr>
        <w:rPr>
          <w:sz w:val="28"/>
          <w:szCs w:val="26"/>
        </w:rPr>
      </w:pPr>
    </w:p>
    <w:p w:rsidR="00E778EC" w:rsidRDefault="00E778EC" w:rsidP="00E778EC">
      <w:pPr>
        <w:rPr>
          <w:sz w:val="28"/>
          <w:szCs w:val="26"/>
        </w:rPr>
      </w:pPr>
    </w:p>
    <w:p w:rsidR="00E778EC" w:rsidRDefault="00E778EC" w:rsidP="00E778EC">
      <w:pPr>
        <w:rPr>
          <w:sz w:val="28"/>
          <w:szCs w:val="26"/>
        </w:rPr>
      </w:pPr>
    </w:p>
    <w:p w:rsidR="00E778EC" w:rsidRDefault="00E778EC" w:rsidP="00E778EC">
      <w:pPr>
        <w:rPr>
          <w:sz w:val="28"/>
          <w:szCs w:val="26"/>
        </w:rPr>
      </w:pPr>
    </w:p>
    <w:p w:rsidR="00E778EC" w:rsidRDefault="00E778EC" w:rsidP="00E778EC">
      <w:pPr>
        <w:rPr>
          <w:sz w:val="28"/>
          <w:szCs w:val="26"/>
        </w:rPr>
      </w:pPr>
      <w:r>
        <w:rPr>
          <w:sz w:val="28"/>
          <w:szCs w:val="26"/>
        </w:rPr>
        <w:t xml:space="preserve"> </w:t>
      </w:r>
      <w:r>
        <w:rPr>
          <w:b/>
          <w:bCs/>
          <w:sz w:val="28"/>
          <w:szCs w:val="28"/>
        </w:rPr>
        <w:t xml:space="preserve">Zinc </w:t>
      </w:r>
      <w:proofErr w:type="spellStart"/>
      <w:r>
        <w:rPr>
          <w:b/>
          <w:bCs/>
          <w:sz w:val="28"/>
          <w:szCs w:val="28"/>
        </w:rPr>
        <w:t>blenda</w:t>
      </w:r>
      <w:proofErr w:type="spellEnd"/>
      <w:r>
        <w:rPr>
          <w:b/>
          <w:bCs/>
          <w:sz w:val="28"/>
          <w:szCs w:val="28"/>
        </w:rPr>
        <w:t xml:space="preserve"> [</w:t>
      </w:r>
      <w:proofErr w:type="spellStart"/>
      <w:r>
        <w:rPr>
          <w:b/>
          <w:bCs/>
          <w:sz w:val="28"/>
          <w:szCs w:val="28"/>
        </w:rPr>
        <w:t>ZnS</w:t>
      </w:r>
      <w:proofErr w:type="spellEnd"/>
      <w:r>
        <w:rPr>
          <w:b/>
          <w:bCs/>
          <w:sz w:val="28"/>
          <w:szCs w:val="28"/>
        </w:rPr>
        <w:t>]</w:t>
      </w:r>
    </w:p>
    <w:p w:rsidR="00E778EC" w:rsidRDefault="00E778EC" w:rsidP="00E778EC">
      <w:pPr>
        <w:rPr>
          <w:rFonts w:cstheme="minorHAnsi"/>
          <w:color w:val="222222"/>
          <w:sz w:val="28"/>
          <w:szCs w:val="28"/>
          <w:shd w:val="clear" w:color="auto" w:fill="FFFFFF"/>
        </w:rPr>
      </w:pPr>
      <w:proofErr w:type="gramStart"/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The structure of Zinc </w:t>
      </w:r>
      <w:proofErr w:type="spellStart"/>
      <w:r>
        <w:rPr>
          <w:rFonts w:cstheme="minorHAnsi"/>
          <w:color w:val="222222"/>
          <w:sz w:val="28"/>
          <w:szCs w:val="28"/>
          <w:shd w:val="clear" w:color="auto" w:fill="FFFFFF"/>
        </w:rPr>
        <w:t>Blende</w:t>
      </w:r>
      <w:proofErr w:type="spellEnd"/>
      <w:r>
        <w:rPr>
          <w:rFonts w:cstheme="minorHAnsi"/>
          <w:color w:val="222222"/>
          <w:sz w:val="28"/>
          <w:szCs w:val="28"/>
          <w:shd w:val="clear" w:color="auto" w:fill="FFFFFF"/>
        </w:rPr>
        <w:t>.</w:t>
      </w:r>
      <w:proofErr w:type="gramEnd"/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 Zinc </w:t>
      </w:r>
      <w:proofErr w:type="spellStart"/>
      <w:r>
        <w:rPr>
          <w:rFonts w:cstheme="minorHAnsi"/>
          <w:color w:val="222222"/>
          <w:sz w:val="28"/>
          <w:szCs w:val="28"/>
          <w:shd w:val="clear" w:color="auto" w:fill="FFFFFF"/>
        </w:rPr>
        <w:t>Blende</w:t>
      </w:r>
      <w:proofErr w:type="spellEnd"/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 is the name given to the mineral </w:t>
      </w:r>
      <w:proofErr w:type="spellStart"/>
      <w:r>
        <w:rPr>
          <w:rFonts w:cstheme="minorHAnsi"/>
          <w:color w:val="222222"/>
          <w:sz w:val="28"/>
          <w:szCs w:val="28"/>
          <w:shd w:val="clear" w:color="auto" w:fill="FFFFFF"/>
        </w:rPr>
        <w:t>ZnS</w:t>
      </w:r>
      <w:proofErr w:type="spellEnd"/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. It has a cubic close packed (face </w:t>
      </w:r>
      <w:proofErr w:type="spellStart"/>
      <w:r>
        <w:rPr>
          <w:rFonts w:cstheme="minorHAnsi"/>
          <w:color w:val="222222"/>
          <w:sz w:val="28"/>
          <w:szCs w:val="28"/>
          <w:shd w:val="clear" w:color="auto" w:fill="FFFFFF"/>
        </w:rPr>
        <w:t>centred</w:t>
      </w:r>
      <w:proofErr w:type="spellEnd"/>
      <w:r>
        <w:rPr>
          <w:rFonts w:cstheme="minorHAnsi"/>
          <w:color w:val="222222"/>
          <w:sz w:val="28"/>
          <w:szCs w:val="28"/>
          <w:shd w:val="clear" w:color="auto" w:fill="FFFFFF"/>
        </w:rPr>
        <w:t>) array of S and the </w:t>
      </w:r>
      <w:proofErr w:type="gramStart"/>
      <w:r>
        <w:rPr>
          <w:rFonts w:cstheme="minorHAnsi"/>
          <w:color w:val="222222"/>
          <w:sz w:val="28"/>
          <w:szCs w:val="28"/>
          <w:shd w:val="clear" w:color="auto" w:fill="FFFFFF"/>
        </w:rPr>
        <w:t>Zn(</w:t>
      </w:r>
      <w:proofErr w:type="gramEnd"/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II) sit in tetrahedral (1/2 occupied) sites in the lattice, giving a Unit Cell with 8 Zn and 16 S's. </w:t>
      </w:r>
    </w:p>
    <w:p w:rsidR="00E778EC" w:rsidRDefault="00E778EC" w:rsidP="00E778EC">
      <w:pPr>
        <w:rPr>
          <w:rFonts w:ascii="Arial" w:hAnsi="Arial" w:cs="Arial"/>
          <w:color w:val="222222"/>
          <w:shd w:val="clear" w:color="auto" w:fill="FFFFFF"/>
        </w:rPr>
      </w:pPr>
    </w:p>
    <w:p w:rsidR="00E778EC" w:rsidRDefault="00E778EC" w:rsidP="00E778EC">
      <w:r>
        <w:rPr>
          <w:noProof/>
          <w:color w:val="000000" w:themeColor="text1"/>
          <w:lang w:bidi="hi-IN"/>
        </w:rPr>
        <w:drawing>
          <wp:inline distT="0" distB="0" distL="0" distR="0">
            <wp:extent cx="3228975" cy="2095500"/>
            <wp:effectExtent l="19050" t="0" r="9525" b="0"/>
            <wp:docPr id="1" name="Picture 11" descr="Image result for what is the structure of zinc ble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what is the structure of zinc blend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095500"/>
                    </a:xfrm>
                    <a:prstGeom prst="rect">
                      <a:avLst/>
                    </a:prstGeom>
                    <a:solidFill>
                      <a:srgbClr val="C0504D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8EC" w:rsidRDefault="00E778EC" w:rsidP="00E778EC">
      <w:pPr>
        <w:rPr>
          <w:b/>
          <w:bCs/>
          <w:sz w:val="28"/>
          <w:szCs w:val="26"/>
        </w:rPr>
      </w:pPr>
    </w:p>
    <w:p w:rsidR="00E778EC" w:rsidRDefault="00E778EC" w:rsidP="00E778EC">
      <w:pPr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Structure of </w:t>
      </w:r>
      <w:proofErr w:type="spellStart"/>
      <w:r>
        <w:rPr>
          <w:b/>
          <w:bCs/>
          <w:sz w:val="28"/>
          <w:szCs w:val="26"/>
        </w:rPr>
        <w:t>Antifluorite</w:t>
      </w:r>
      <w:proofErr w:type="spellEnd"/>
    </w:p>
    <w:p w:rsidR="00E778EC" w:rsidRDefault="00E778EC" w:rsidP="00E778EC">
      <w:pPr>
        <w:rPr>
          <w:sz w:val="28"/>
          <w:szCs w:val="26"/>
        </w:rPr>
      </w:pPr>
      <w:r>
        <w:rPr>
          <w:sz w:val="28"/>
          <w:szCs w:val="26"/>
        </w:rPr>
        <w:t>Na</w:t>
      </w:r>
      <w:r>
        <w:rPr>
          <w:sz w:val="28"/>
          <w:szCs w:val="26"/>
          <w:vertAlign w:val="subscript"/>
        </w:rPr>
        <w:t>2</w:t>
      </w:r>
      <w:r>
        <w:rPr>
          <w:sz w:val="28"/>
          <w:szCs w:val="26"/>
        </w:rPr>
        <w:t xml:space="preserve">O each oxide ion is surrounded by eight sodium ions and each sodium ion by four oxide </w:t>
      </w:r>
      <w:proofErr w:type="spellStart"/>
      <w:r>
        <w:rPr>
          <w:sz w:val="28"/>
          <w:szCs w:val="26"/>
        </w:rPr>
        <w:t>ions.It</w:t>
      </w:r>
      <w:proofErr w:type="spellEnd"/>
      <w:r>
        <w:rPr>
          <w:sz w:val="28"/>
          <w:szCs w:val="26"/>
        </w:rPr>
        <w:t xml:space="preserve"> has 4:8 </w:t>
      </w:r>
      <w:proofErr w:type="gramStart"/>
      <w:r>
        <w:rPr>
          <w:sz w:val="28"/>
          <w:szCs w:val="26"/>
        </w:rPr>
        <w:t>co-ordination</w:t>
      </w:r>
      <w:proofErr w:type="gramEnd"/>
      <w:r>
        <w:rPr>
          <w:sz w:val="28"/>
          <w:szCs w:val="26"/>
        </w:rPr>
        <w:t>.</w:t>
      </w:r>
    </w:p>
    <w:p w:rsidR="00F71486" w:rsidRDefault="00F71486"/>
    <w:sectPr w:rsidR="00F71486" w:rsidSect="00F71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78EC"/>
    <w:rsid w:val="00E778EC"/>
    <w:rsid w:val="00F71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86"/>
        <o:r id="V:Rule2" type="connector" idref="#_x0000_s1033"/>
        <o:r id="V:Rule3" type="connector" idref="#_x0000_s1087"/>
        <o:r id="V:Rule4" type="connector" idref="#_x0000_s1034"/>
        <o:r id="V:Rule5" type="connector" idref="#_x0000_s1043"/>
        <o:r id="V:Rule6" type="connector" idref="#_x0000_s1027"/>
        <o:r id="V:Rule7" type="connector" idref="#_x0000_s1037"/>
        <o:r id="V:Rule8" type="connector" idref="#_x0000_s1026"/>
        <o:r id="V:Rule9" type="connector" idref="#_x0000_s1077"/>
        <o:r id="V:Rule10" type="connector" idref="#_x0000_s1029"/>
        <o:r id="V:Rule11" type="connector" idref="#_x0000_s1085"/>
        <o:r id="V:Rule12" type="connector" idref="#_x0000_s1052"/>
        <o:r id="V:Rule13" type="connector" idref="#_x0000_s1081"/>
        <o:r id="V:Rule14" type="connector" idref="#_x0000_s1082"/>
        <o:r id="V:Rule15" type="connector" idref="#_x0000_s1032"/>
        <o:r id="V:Rule16" type="connector" idref="#_x0000_s1084"/>
        <o:r id="V:Rule17" type="connector" idref="#_x0000_s1041"/>
        <o:r id="V:Rule18" type="connector" idref="#_x0000_s1089"/>
        <o:r id="V:Rule19" type="connector" idref="#_x0000_s1083"/>
        <o:r id="V:Rule20" type="connector" idref="#_x0000_s1036"/>
        <o:r id="V:Rule21" type="connector" idref="#_x0000_s1055"/>
        <o:r id="V:Rule22" type="connector" idref="#_x0000_s1078"/>
        <o:r id="V:Rule23" type="connector" idref="#_x0000_s1079"/>
        <o:r id="V:Rule24" type="connector" idref="#_x0000_s1053"/>
        <o:r id="V:Rule25" type="connector" idref="#_x0000_s1091"/>
        <o:r id="V:Rule26" type="connector" idref="#_x0000_s1042"/>
        <o:r id="V:Rule27" type="connector" idref="#_x0000_s1039"/>
        <o:r id="V:Rule28" type="connector" idref="#_x0000_s1090"/>
        <o:r id="V:Rule29" type="connector" idref="#_x0000_s1054"/>
        <o:r id="V:Rule30" type="connector" idref="#_x0000_s1056"/>
        <o:r id="V:Rule31" type="connector" idref="#_x0000_s1035"/>
        <o:r id="V:Rule32" type="connector" idref="#_x0000_s1044"/>
        <o:r id="V:Rule33" type="connector" idref="#_x0000_s1038"/>
        <o:r id="V:Rule34" type="connector" idref="#_x0000_s1080"/>
        <o:r id="V:Rule35" type="connector" idref="#_x0000_s1040"/>
        <o:r id="V:Rule36" type="connector" idref="#_x0000_s1031"/>
        <o:r id="V:Rule37" type="connector" idref="#_x0000_s1045"/>
        <o:r id="V:Rule38" type="connector" idref="#_x0000_s1046"/>
        <o:r id="V:Rule39" type="connector" idref="#_x0000_s1028"/>
        <o:r id="V:Rule40" type="connector" idref="#_x0000_s1092"/>
        <o:r id="V:Rule41" type="connector" idref="#_x0000_s1088"/>
        <o:r id="V:Rule4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8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1431</Characters>
  <Application>Microsoft Office Word</Application>
  <DocSecurity>0</DocSecurity>
  <Lines>11</Lines>
  <Paragraphs>3</Paragraphs>
  <ScaleCrop>false</ScaleCrop>
  <Company>by adguard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2020-07-14T03:57:00Z</dcterms:created>
  <dcterms:modified xsi:type="dcterms:W3CDTF">2020-07-14T03:58:00Z</dcterms:modified>
</cp:coreProperties>
</file>